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4489" w14:textId="25EE6632" w:rsidR="00CA0184" w:rsidRPr="00CA0184" w:rsidRDefault="00CA0184" w:rsidP="00F931A4">
      <w:pPr>
        <w:pStyle w:val="AB"/>
        <w:spacing w:before="360" w:after="120"/>
        <w:rPr>
          <w:sz w:val="32"/>
          <w:lang w:eastAsia="de-DE"/>
        </w:rPr>
      </w:pPr>
      <w:r w:rsidRPr="00F931A4">
        <w:rPr>
          <w:lang w:eastAsia="de-DE"/>
        </w:rPr>
        <w:t>Arbeitsblatt</w:t>
      </w:r>
      <w:r w:rsidR="00F931A4" w:rsidRPr="00F931A4">
        <w:rPr>
          <w:lang w:eastAsia="de-DE"/>
        </w:rPr>
        <w:t xml:space="preserve"> </w:t>
      </w:r>
      <w:r w:rsidRPr="00F931A4">
        <w:rPr>
          <w:lang w:eastAsia="de-DE"/>
        </w:rPr>
        <w:t>„Finanzierungsform – Ratenkauf“</w:t>
      </w:r>
    </w:p>
    <w:p w14:paraId="0CD90FFE" w14:textId="77777777" w:rsidR="00CA0184" w:rsidRPr="00F931A4" w:rsidRDefault="001C5564" w:rsidP="00F931A4">
      <w:pPr>
        <w:spacing w:after="0"/>
        <w:rPr>
          <w:b/>
          <w:bCs/>
          <w:color w:val="004F86"/>
          <w:sz w:val="24"/>
          <w:lang w:eastAsia="de-DE"/>
        </w:rPr>
      </w:pPr>
      <w:r w:rsidRPr="00F931A4">
        <w:rPr>
          <w:b/>
          <w:bCs/>
          <w:color w:val="004F86"/>
          <w:sz w:val="24"/>
          <w:lang w:eastAsia="de-DE"/>
        </w:rPr>
        <w:t xml:space="preserve">Der Kauf auf </w:t>
      </w:r>
      <w:r w:rsidR="00CA0184" w:rsidRPr="00F931A4">
        <w:rPr>
          <w:b/>
          <w:bCs/>
          <w:color w:val="004F86"/>
          <w:sz w:val="24"/>
          <w:lang w:eastAsia="de-DE"/>
        </w:rPr>
        <w:t xml:space="preserve">Raten </w:t>
      </w:r>
    </w:p>
    <w:p w14:paraId="7E473D0A" w14:textId="77777777" w:rsidR="00CA0184" w:rsidRPr="00CA0184" w:rsidRDefault="001C5564" w:rsidP="00F931A4">
      <w:pPr>
        <w:jc w:val="both"/>
        <w:rPr>
          <w:lang w:eastAsia="de-DE"/>
        </w:rPr>
      </w:pPr>
      <w:r>
        <w:rPr>
          <w:lang w:eastAsia="de-DE"/>
        </w:rPr>
        <w:t xml:space="preserve">Viele Geschäfte werben </w:t>
      </w:r>
      <w:r w:rsidR="00E950A6">
        <w:rPr>
          <w:lang w:eastAsia="de-DE"/>
        </w:rPr>
        <w:t>mit diesem Modell</w:t>
      </w:r>
      <w:r>
        <w:rPr>
          <w:lang w:eastAsia="de-DE"/>
        </w:rPr>
        <w:t>:</w:t>
      </w:r>
      <w:r w:rsidRPr="001C5564">
        <w:rPr>
          <w:lang w:eastAsia="de-DE"/>
        </w:rPr>
        <w:t xml:space="preserve"> </w:t>
      </w:r>
      <w:r w:rsidR="00CA0184" w:rsidRPr="00CA0184">
        <w:rPr>
          <w:sz w:val="28"/>
          <w:lang w:eastAsia="de-DE"/>
        </w:rPr>
        <w:t xml:space="preserve">Ratenkauf </w:t>
      </w:r>
      <w:r w:rsidR="00CA0184" w:rsidRPr="00CA0184">
        <w:rPr>
          <w:lang w:eastAsia="de-DE"/>
        </w:rPr>
        <w:t xml:space="preserve">ist ein Kauf, bei dem der Käufer den Kaufpreis in </w:t>
      </w:r>
      <w:r w:rsidR="00CA0184" w:rsidRPr="00CA0184">
        <w:rPr>
          <w:sz w:val="28"/>
          <w:lang w:eastAsia="de-DE"/>
        </w:rPr>
        <w:t xml:space="preserve">Teilzahlungen </w:t>
      </w:r>
      <w:r w:rsidR="00CA0184" w:rsidRPr="00CA0184">
        <w:rPr>
          <w:lang w:eastAsia="de-DE"/>
        </w:rPr>
        <w:t xml:space="preserve">bezahlt. Das hört sich bequem an, diese Bequemlichkeit hat aber ihren Preis. Zum einen ist der Kauf </w:t>
      </w:r>
      <w:r w:rsidR="00DE3427">
        <w:rPr>
          <w:lang w:eastAsia="de-DE"/>
        </w:rPr>
        <w:t xml:space="preserve">meist </w:t>
      </w:r>
      <w:r w:rsidR="00CA0184" w:rsidRPr="00CA0184">
        <w:rPr>
          <w:sz w:val="28"/>
          <w:lang w:eastAsia="de-DE"/>
        </w:rPr>
        <w:t xml:space="preserve">teurer </w:t>
      </w:r>
      <w:r w:rsidR="00CA0184" w:rsidRPr="00CA0184">
        <w:rPr>
          <w:lang w:eastAsia="de-DE"/>
        </w:rPr>
        <w:t xml:space="preserve">als eine direkte Barzahlung, zum anderen </w:t>
      </w:r>
      <w:r w:rsidR="00CA0184" w:rsidRPr="00E950A6">
        <w:rPr>
          <w:lang w:eastAsia="de-DE"/>
        </w:rPr>
        <w:t xml:space="preserve">überschätzt </w:t>
      </w:r>
      <w:r w:rsidR="00CA0184" w:rsidRPr="00CA0184">
        <w:rPr>
          <w:lang w:eastAsia="de-DE"/>
        </w:rPr>
        <w:t>der Kä</w:t>
      </w:r>
      <w:r w:rsidR="00CA0184">
        <w:rPr>
          <w:lang w:eastAsia="de-DE"/>
        </w:rPr>
        <w:t xml:space="preserve">ufer oft seine zukünftigen </w:t>
      </w:r>
      <w:r w:rsidR="00CA0184" w:rsidRPr="00CA0184">
        <w:rPr>
          <w:sz w:val="28"/>
          <w:lang w:eastAsia="de-DE"/>
        </w:rPr>
        <w:t>wirtschaftlichen Verhältnisse</w:t>
      </w:r>
      <w:r w:rsidR="00CA0184" w:rsidRPr="00CA0184">
        <w:rPr>
          <w:lang w:eastAsia="de-DE"/>
        </w:rPr>
        <w:t xml:space="preserve">. </w:t>
      </w:r>
    </w:p>
    <w:p w14:paraId="0DFDAA90" w14:textId="77777777" w:rsidR="00CA0184" w:rsidRPr="00CA0184" w:rsidRDefault="00CA0184" w:rsidP="00F931A4">
      <w:pPr>
        <w:jc w:val="both"/>
        <w:rPr>
          <w:lang w:eastAsia="de-DE"/>
        </w:rPr>
      </w:pPr>
      <w:r w:rsidRPr="00CA0184">
        <w:rPr>
          <w:lang w:eastAsia="de-DE"/>
        </w:rPr>
        <w:t xml:space="preserve">Um den Käufer zu schützen, gibt es strikte gesetzliche Vorschriften. Auf Rate kaufen kann man erst </w:t>
      </w:r>
      <w:r w:rsidRPr="00CA0184">
        <w:rPr>
          <w:sz w:val="28"/>
          <w:lang w:eastAsia="de-DE"/>
        </w:rPr>
        <w:t>ab 18 Jahren</w:t>
      </w:r>
      <w:r w:rsidRPr="00CA0184">
        <w:rPr>
          <w:lang w:eastAsia="de-DE"/>
        </w:rPr>
        <w:t xml:space="preserve">. Der Kaufvertrag muss schriftlich abgeschlossen werden und es muss </w:t>
      </w:r>
      <w:proofErr w:type="gramStart"/>
      <w:r w:rsidRPr="00CA0184">
        <w:rPr>
          <w:lang w:eastAsia="de-DE"/>
        </w:rPr>
        <w:t>darin stehen</w:t>
      </w:r>
      <w:proofErr w:type="gramEnd"/>
      <w:r w:rsidRPr="00CA0184">
        <w:rPr>
          <w:lang w:eastAsia="de-DE"/>
        </w:rPr>
        <w:t xml:space="preserve">, welche </w:t>
      </w:r>
      <w:r w:rsidRPr="006F1A53">
        <w:rPr>
          <w:sz w:val="28"/>
          <w:lang w:eastAsia="de-DE"/>
        </w:rPr>
        <w:t xml:space="preserve">Nachteile </w:t>
      </w:r>
      <w:r w:rsidRPr="00CA0184">
        <w:rPr>
          <w:lang w:eastAsia="de-DE"/>
        </w:rPr>
        <w:t xml:space="preserve">mit dem Ratenkauf verbunden sind, also zum Beispiel der höhere Endpreis („Teilzahlungspreis“). Ratenkredite sind häufig auf 72 Monate begrenzt. </w:t>
      </w:r>
    </w:p>
    <w:p w14:paraId="57850897" w14:textId="4A90E68D" w:rsidR="00CA0184" w:rsidRPr="00CA0184" w:rsidRDefault="00CA0184" w:rsidP="00F931A4">
      <w:pPr>
        <w:jc w:val="both"/>
        <w:rPr>
          <w:lang w:eastAsia="de-DE"/>
        </w:rPr>
      </w:pPr>
      <w:r w:rsidRPr="00CA0184">
        <w:rPr>
          <w:lang w:eastAsia="de-DE"/>
        </w:rPr>
        <w:t xml:space="preserve">Im Kaufvertrag werden Barzahlungspreis und Teilzahlungspreis </w:t>
      </w:r>
      <w:r w:rsidR="006F1A53">
        <w:rPr>
          <w:lang w:eastAsia="de-DE"/>
        </w:rPr>
        <w:t xml:space="preserve">einander </w:t>
      </w:r>
      <w:r w:rsidRPr="00CA0184">
        <w:rPr>
          <w:lang w:eastAsia="de-DE"/>
        </w:rPr>
        <w:t xml:space="preserve">gegenübergestellt. Den </w:t>
      </w:r>
      <w:r w:rsidRPr="006F1A53">
        <w:rPr>
          <w:sz w:val="28"/>
          <w:lang w:eastAsia="de-DE"/>
        </w:rPr>
        <w:t xml:space="preserve">niedrigeren Barzahlungspreis </w:t>
      </w:r>
      <w:r w:rsidRPr="00CA0184">
        <w:rPr>
          <w:lang w:eastAsia="de-DE"/>
        </w:rPr>
        <w:t xml:space="preserve">hätte der Käufer bezahlt, wenn er </w:t>
      </w:r>
      <w:r w:rsidRPr="006F1A53">
        <w:rPr>
          <w:sz w:val="28"/>
          <w:lang w:eastAsia="de-DE"/>
        </w:rPr>
        <w:t xml:space="preserve">sofort </w:t>
      </w:r>
      <w:r w:rsidRPr="00CA0184">
        <w:rPr>
          <w:lang w:eastAsia="de-DE"/>
        </w:rPr>
        <w:t xml:space="preserve">den gesamten Kaufpreis entrichtet hätte. Der </w:t>
      </w:r>
      <w:r w:rsidRPr="006F1A53">
        <w:rPr>
          <w:sz w:val="28"/>
          <w:lang w:eastAsia="de-DE"/>
        </w:rPr>
        <w:t xml:space="preserve">höhere Teilzahlungspreis </w:t>
      </w:r>
      <w:r w:rsidRPr="00CA0184">
        <w:rPr>
          <w:lang w:eastAsia="de-DE"/>
        </w:rPr>
        <w:t xml:space="preserve">beinhaltet alle </w:t>
      </w:r>
      <w:proofErr w:type="gramStart"/>
      <w:r w:rsidRPr="00CA0184">
        <w:rPr>
          <w:lang w:eastAsia="de-DE"/>
        </w:rPr>
        <w:t>zu zahlenden Raten, Zinsen und sonstige Kosten</w:t>
      </w:r>
      <w:proofErr w:type="gramEnd"/>
      <w:r w:rsidRPr="00CA0184">
        <w:rPr>
          <w:lang w:eastAsia="de-DE"/>
        </w:rPr>
        <w:t xml:space="preserve"> wie zum Beispiel Bearbeitungsgebühren. Des </w:t>
      </w:r>
      <w:r w:rsidR="006F1A53" w:rsidRPr="00CA0184">
        <w:rPr>
          <w:lang w:eastAsia="de-DE"/>
        </w:rPr>
        <w:t>Weiteren</w:t>
      </w:r>
      <w:r w:rsidRPr="00CA0184">
        <w:rPr>
          <w:lang w:eastAsia="de-DE"/>
        </w:rPr>
        <w:t xml:space="preserve"> müssen der Betrag, die Zahl und die Fälligkeiten der einzelnen Raten schriftlich angegeben werden. Auch der </w:t>
      </w:r>
      <w:r w:rsidRPr="006F1A53">
        <w:rPr>
          <w:sz w:val="28"/>
          <w:lang w:eastAsia="de-DE"/>
        </w:rPr>
        <w:t>effektive Jahreszins</w:t>
      </w:r>
      <w:r w:rsidRPr="00CA0184">
        <w:rPr>
          <w:lang w:eastAsia="de-DE"/>
        </w:rPr>
        <w:t xml:space="preserve">, also der tatsächlich </w:t>
      </w:r>
      <w:proofErr w:type="gramStart"/>
      <w:r w:rsidRPr="00CA0184">
        <w:rPr>
          <w:lang w:eastAsia="de-DE"/>
        </w:rPr>
        <w:t>zu zahlende Zinssatz</w:t>
      </w:r>
      <w:proofErr w:type="gramEnd"/>
      <w:r w:rsidR="006F1A53">
        <w:rPr>
          <w:lang w:eastAsia="de-DE"/>
        </w:rPr>
        <w:t xml:space="preserve"> </w:t>
      </w:r>
      <w:r w:rsidR="004E71F9">
        <w:rPr>
          <w:lang w:eastAsia="de-DE"/>
        </w:rPr>
        <w:t>auf ein</w:t>
      </w:r>
      <w:r w:rsidR="006F1A53">
        <w:rPr>
          <w:lang w:eastAsia="de-DE"/>
        </w:rPr>
        <w:t xml:space="preserve"> Jahr</w:t>
      </w:r>
      <w:r w:rsidR="004E71F9">
        <w:rPr>
          <w:lang w:eastAsia="de-DE"/>
        </w:rPr>
        <w:t xml:space="preserve"> gerechnet</w:t>
      </w:r>
      <w:r w:rsidRPr="00CA0184">
        <w:rPr>
          <w:lang w:eastAsia="de-DE"/>
        </w:rPr>
        <w:t xml:space="preserve">, steht auf dem Kaufvertrag. Der effektive Jahreszins eignet sich am besten, um die Angebote verschiedener Banken zu vergleichen. </w:t>
      </w:r>
    </w:p>
    <w:p w14:paraId="25A75E20" w14:textId="03CAF38E" w:rsidR="00CA0184" w:rsidRPr="00CA0184" w:rsidRDefault="00CA0184" w:rsidP="00F931A4">
      <w:pPr>
        <w:jc w:val="both"/>
        <w:rPr>
          <w:lang w:eastAsia="de-DE"/>
        </w:rPr>
      </w:pPr>
      <w:r w:rsidRPr="00CA0184">
        <w:rPr>
          <w:lang w:eastAsia="de-DE"/>
        </w:rPr>
        <w:t xml:space="preserve">Nach dem Abschluss eines Ratenkaufs hat der Käufer </w:t>
      </w:r>
      <w:r w:rsidRPr="006F1A53">
        <w:rPr>
          <w:sz w:val="28"/>
          <w:lang w:eastAsia="de-DE"/>
        </w:rPr>
        <w:t xml:space="preserve">zwei Wochen </w:t>
      </w:r>
      <w:r w:rsidRPr="00CA0184">
        <w:rPr>
          <w:lang w:eastAsia="de-DE"/>
        </w:rPr>
        <w:t>lang e</w:t>
      </w:r>
      <w:r w:rsidR="006F1A53">
        <w:rPr>
          <w:lang w:eastAsia="de-DE"/>
        </w:rPr>
        <w:t xml:space="preserve">in volles </w:t>
      </w:r>
      <w:r w:rsidR="006F1A53" w:rsidRPr="006F1A53">
        <w:rPr>
          <w:sz w:val="28"/>
          <w:lang w:eastAsia="de-DE"/>
        </w:rPr>
        <w:t>Wi</w:t>
      </w:r>
      <w:r w:rsidRPr="006F1A53">
        <w:rPr>
          <w:sz w:val="28"/>
          <w:lang w:eastAsia="de-DE"/>
        </w:rPr>
        <w:t>derrufsrecht</w:t>
      </w:r>
      <w:r w:rsidRPr="00CA0184">
        <w:rPr>
          <w:lang w:eastAsia="de-DE"/>
        </w:rPr>
        <w:t>. Der Käufer kann in dieser Zeit ohne Angabe eines Grundes den Ratenkauf schriftlich für unwirksam erklären. Widerruft der Käufer in dieser Zeit</w:t>
      </w:r>
      <w:r w:rsidR="00201BF7">
        <w:rPr>
          <w:lang w:eastAsia="de-DE"/>
        </w:rPr>
        <w:t>, so</w:t>
      </w:r>
      <w:r w:rsidRPr="00CA0184">
        <w:rPr>
          <w:lang w:eastAsia="de-DE"/>
        </w:rPr>
        <w:t xml:space="preserve"> ist der Vertrag ungültig und er bekommt</w:t>
      </w:r>
      <w:r w:rsidR="00201BF7">
        <w:rPr>
          <w:lang w:eastAsia="de-DE"/>
        </w:rPr>
        <w:t xml:space="preserve"> sein Geld zurück</w:t>
      </w:r>
      <w:r w:rsidRPr="00CA0184">
        <w:rPr>
          <w:lang w:eastAsia="de-DE"/>
        </w:rPr>
        <w:t xml:space="preserve">, </w:t>
      </w:r>
      <w:r w:rsidR="00201BF7">
        <w:rPr>
          <w:lang w:eastAsia="de-DE"/>
        </w:rPr>
        <w:t>falls</w:t>
      </w:r>
      <w:r w:rsidR="00201BF7" w:rsidRPr="00CA0184">
        <w:rPr>
          <w:lang w:eastAsia="de-DE"/>
        </w:rPr>
        <w:t xml:space="preserve"> </w:t>
      </w:r>
      <w:r w:rsidRPr="00CA0184">
        <w:rPr>
          <w:lang w:eastAsia="de-DE"/>
        </w:rPr>
        <w:t xml:space="preserve">er schon </w:t>
      </w:r>
      <w:r w:rsidR="00201BF7">
        <w:rPr>
          <w:lang w:eastAsia="de-DE"/>
        </w:rPr>
        <w:t>die erste</w:t>
      </w:r>
      <w:r w:rsidR="00201BF7" w:rsidRPr="00CA0184">
        <w:rPr>
          <w:lang w:eastAsia="de-DE"/>
        </w:rPr>
        <w:t xml:space="preserve"> </w:t>
      </w:r>
      <w:r w:rsidRPr="00CA0184">
        <w:rPr>
          <w:lang w:eastAsia="de-DE"/>
        </w:rPr>
        <w:t>Rate bezahlt hat</w:t>
      </w:r>
      <w:r w:rsidR="00201BF7">
        <w:rPr>
          <w:lang w:eastAsia="de-DE"/>
        </w:rPr>
        <w:t>.</w:t>
      </w:r>
    </w:p>
    <w:tbl>
      <w:tblPr>
        <w:tblpPr w:leftFromText="141" w:rightFromText="141" w:vertAnchor="text" w:horzAnchor="margin" w:tblpXSpec="right" w:tblpY="1035"/>
        <w:tblW w:w="2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1383"/>
      </w:tblGrid>
      <w:tr w:rsidR="00DE3427" w:rsidRPr="002E4F7B" w14:paraId="3F141CB5" w14:textId="77777777" w:rsidTr="006E3124">
        <w:tc>
          <w:tcPr>
            <w:tcW w:w="3710" w:type="pct"/>
            <w:shd w:val="clear" w:color="auto" w:fill="auto"/>
            <w:vAlign w:val="center"/>
          </w:tcPr>
          <w:p w14:paraId="20D2C03A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 xml:space="preserve">Verkaufspreis im Shop inklusive </w:t>
            </w:r>
            <w:proofErr w:type="spellStart"/>
            <w:r w:rsidRPr="006E3124">
              <w:rPr>
                <w:sz w:val="16"/>
                <w:szCs w:val="16"/>
                <w:lang w:eastAsia="de-DE"/>
              </w:rPr>
              <w:t>MwSt</w:t>
            </w:r>
            <w:proofErr w:type="spellEnd"/>
            <w:r w:rsidRPr="006E3124">
              <w:rPr>
                <w:sz w:val="16"/>
                <w:szCs w:val="16"/>
                <w:lang w:eastAsia="de-DE"/>
              </w:rPr>
              <w:t xml:space="preserve">: 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5025394D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1199,00 €</w:t>
            </w:r>
          </w:p>
        </w:tc>
      </w:tr>
      <w:tr w:rsidR="00DE3427" w:rsidRPr="002E4F7B" w14:paraId="23E48236" w14:textId="77777777" w:rsidTr="006E3124">
        <w:tc>
          <w:tcPr>
            <w:tcW w:w="3710" w:type="pct"/>
            <w:shd w:val="clear" w:color="auto" w:fill="auto"/>
            <w:vAlign w:val="center"/>
          </w:tcPr>
          <w:p w14:paraId="019E2E83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Laufzeit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2C6B1A81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24 Monate</w:t>
            </w:r>
          </w:p>
        </w:tc>
      </w:tr>
      <w:tr w:rsidR="00DE3427" w:rsidRPr="002E4F7B" w14:paraId="6C71FACE" w14:textId="77777777" w:rsidTr="006E3124">
        <w:tc>
          <w:tcPr>
            <w:tcW w:w="3710" w:type="pct"/>
            <w:shd w:val="clear" w:color="auto" w:fill="auto"/>
            <w:vAlign w:val="center"/>
          </w:tcPr>
          <w:p w14:paraId="10640B34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Effektiver Jahreszins in %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690E80D9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11,90</w:t>
            </w:r>
          </w:p>
        </w:tc>
      </w:tr>
      <w:tr w:rsidR="00DE3427" w:rsidRPr="002E4F7B" w14:paraId="4FB3CE1E" w14:textId="77777777" w:rsidTr="006E3124">
        <w:tc>
          <w:tcPr>
            <w:tcW w:w="3710" w:type="pct"/>
            <w:shd w:val="clear" w:color="auto" w:fill="auto"/>
            <w:vAlign w:val="center"/>
          </w:tcPr>
          <w:p w14:paraId="6BAF9DA1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Datum der ersten Rate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4B3F1FCD" w14:textId="5E3A2B4B" w:rsidR="00DE3427" w:rsidRPr="006E3124" w:rsidRDefault="00201BF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>
              <w:rPr>
                <w:sz w:val="16"/>
                <w:szCs w:val="16"/>
                <w:lang w:eastAsia="de-DE"/>
              </w:rPr>
              <w:t>0</w:t>
            </w:r>
            <w:r w:rsidR="00DE3427" w:rsidRPr="006E3124">
              <w:rPr>
                <w:sz w:val="16"/>
                <w:szCs w:val="16"/>
                <w:lang w:eastAsia="de-DE"/>
              </w:rPr>
              <w:t>1.10.2011</w:t>
            </w:r>
          </w:p>
        </w:tc>
      </w:tr>
      <w:tr w:rsidR="00DE3427" w:rsidRPr="002E4F7B" w14:paraId="37A8D2B3" w14:textId="77777777" w:rsidTr="006E3124">
        <w:tc>
          <w:tcPr>
            <w:tcW w:w="3710" w:type="pct"/>
            <w:shd w:val="clear" w:color="auto" w:fill="auto"/>
            <w:vAlign w:val="center"/>
          </w:tcPr>
          <w:p w14:paraId="3FF73C26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Betrag der ersten Rate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0ACB6330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52,86 €</w:t>
            </w:r>
          </w:p>
        </w:tc>
      </w:tr>
      <w:tr w:rsidR="00DE3427" w:rsidRPr="002E4F7B" w14:paraId="7C7BCE3A" w14:textId="77777777" w:rsidTr="006E3124">
        <w:tc>
          <w:tcPr>
            <w:tcW w:w="3710" w:type="pct"/>
            <w:shd w:val="clear" w:color="auto" w:fill="auto"/>
            <w:vAlign w:val="center"/>
          </w:tcPr>
          <w:p w14:paraId="62A7E196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Betrag / Anzahl der Folgeraten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5D86190C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52,86 € / 23</w:t>
            </w:r>
          </w:p>
        </w:tc>
      </w:tr>
      <w:tr w:rsidR="00DE3427" w:rsidRPr="002E4F7B" w14:paraId="63984F19" w14:textId="77777777" w:rsidTr="006E3124">
        <w:tc>
          <w:tcPr>
            <w:tcW w:w="3710" w:type="pct"/>
            <w:shd w:val="clear" w:color="auto" w:fill="auto"/>
            <w:vAlign w:val="center"/>
          </w:tcPr>
          <w:p w14:paraId="34A3845A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Schlussrate (= Monat 24)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00193F26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52,64 €</w:t>
            </w:r>
          </w:p>
        </w:tc>
      </w:tr>
      <w:tr w:rsidR="00DE3427" w:rsidRPr="002E4F7B" w14:paraId="62228FEB" w14:textId="77777777" w:rsidTr="006E3124">
        <w:tc>
          <w:tcPr>
            <w:tcW w:w="3710" w:type="pct"/>
            <w:shd w:val="clear" w:color="auto" w:fill="auto"/>
            <w:vAlign w:val="center"/>
          </w:tcPr>
          <w:p w14:paraId="651F580F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Barpreis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7E822717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1199,00 €</w:t>
            </w:r>
          </w:p>
        </w:tc>
      </w:tr>
      <w:tr w:rsidR="00DE3427" w:rsidRPr="002E4F7B" w14:paraId="72D46C61" w14:textId="77777777" w:rsidTr="006E3124">
        <w:tc>
          <w:tcPr>
            <w:tcW w:w="3710" w:type="pct"/>
            <w:shd w:val="clear" w:color="auto" w:fill="auto"/>
            <w:vAlign w:val="center"/>
          </w:tcPr>
          <w:p w14:paraId="62F8203B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Teilzahlungspreis durch Ratenkauf bei 24 Monaten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63F96CEB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1.268,42 €</w:t>
            </w:r>
          </w:p>
        </w:tc>
      </w:tr>
      <w:tr w:rsidR="00DE3427" w:rsidRPr="002E4F7B" w14:paraId="782F01BE" w14:textId="77777777" w:rsidTr="006E3124">
        <w:tc>
          <w:tcPr>
            <w:tcW w:w="3710" w:type="pct"/>
            <w:shd w:val="clear" w:color="auto" w:fill="auto"/>
            <w:vAlign w:val="center"/>
          </w:tcPr>
          <w:p w14:paraId="5A4EAC7D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Mehrzahlung durch Ratenkauf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73C1CF1" w14:textId="77777777" w:rsidR="00DE3427" w:rsidRPr="006E3124" w:rsidRDefault="00DE3427" w:rsidP="00F931A4">
            <w:pPr>
              <w:spacing w:after="0"/>
              <w:jc w:val="both"/>
              <w:rPr>
                <w:sz w:val="16"/>
                <w:szCs w:val="16"/>
                <w:lang w:eastAsia="de-DE"/>
              </w:rPr>
            </w:pPr>
            <w:r w:rsidRPr="006E3124">
              <w:rPr>
                <w:sz w:val="16"/>
                <w:szCs w:val="16"/>
                <w:lang w:eastAsia="de-DE"/>
              </w:rPr>
              <w:t>69,42 €</w:t>
            </w:r>
          </w:p>
        </w:tc>
      </w:tr>
    </w:tbl>
    <w:p w14:paraId="3E62DF11" w14:textId="77777777" w:rsidR="00CA0184" w:rsidRDefault="00CA0184" w:rsidP="00F931A4">
      <w:pPr>
        <w:jc w:val="both"/>
        <w:rPr>
          <w:lang w:eastAsia="de-DE"/>
        </w:rPr>
      </w:pPr>
      <w:r w:rsidRPr="00CA0184">
        <w:rPr>
          <w:lang w:eastAsia="de-DE"/>
        </w:rPr>
        <w:t xml:space="preserve">Bei Ratenkäufen liefert der Verkäufer in der Regel unter </w:t>
      </w:r>
      <w:r w:rsidRPr="006F1A53">
        <w:rPr>
          <w:sz w:val="28"/>
          <w:lang w:eastAsia="de-DE"/>
        </w:rPr>
        <w:t>Eigentumsvorbehalt</w:t>
      </w:r>
      <w:r w:rsidRPr="00CA0184">
        <w:rPr>
          <w:lang w:eastAsia="de-DE"/>
        </w:rPr>
        <w:t>. Das heißt, dass der Kunde bis</w:t>
      </w:r>
      <w:r w:rsidR="006F1A53">
        <w:rPr>
          <w:lang w:eastAsia="de-DE"/>
        </w:rPr>
        <w:t xml:space="preserve"> </w:t>
      </w:r>
      <w:r w:rsidR="006F1A53" w:rsidRPr="006F1A53">
        <w:rPr>
          <w:lang w:eastAsia="de-DE"/>
        </w:rPr>
        <w:t>zur vollständigen Bezahlung des Objektes nur Besitzer bleibt und der Verkäufer Eigentümer.</w:t>
      </w:r>
    </w:p>
    <w:p w14:paraId="7214718E" w14:textId="77777777" w:rsidR="00DE3427" w:rsidRPr="00F931A4" w:rsidRDefault="002E4F7B" w:rsidP="00DE3427">
      <w:pPr>
        <w:spacing w:after="0"/>
        <w:rPr>
          <w:b/>
          <w:bCs/>
          <w:color w:val="004F86"/>
          <w:sz w:val="24"/>
          <w:lang w:eastAsia="de-DE"/>
        </w:rPr>
      </w:pPr>
      <w:r w:rsidRPr="00F931A4">
        <w:rPr>
          <w:b/>
          <w:bCs/>
          <w:color w:val="004F86"/>
          <w:sz w:val="24"/>
          <w:lang w:eastAsia="de-DE"/>
        </w:rPr>
        <w:t xml:space="preserve">Ein Beispiel: </w:t>
      </w:r>
    </w:p>
    <w:p w14:paraId="15554162" w14:textId="77777777" w:rsidR="002E4F7B" w:rsidRPr="00F931A4" w:rsidRDefault="002E4F7B" w:rsidP="00F931A4">
      <w:pPr>
        <w:spacing w:after="0"/>
        <w:rPr>
          <w:b/>
          <w:bCs/>
          <w:color w:val="004F86"/>
          <w:sz w:val="24"/>
          <w:lang w:eastAsia="de-DE"/>
        </w:rPr>
      </w:pPr>
      <w:r w:rsidRPr="00F931A4">
        <w:rPr>
          <w:b/>
          <w:bCs/>
          <w:color w:val="004F86"/>
          <w:sz w:val="24"/>
          <w:lang w:eastAsia="de-DE"/>
        </w:rPr>
        <w:t>Ratenkauf eines Laptops</w:t>
      </w:r>
    </w:p>
    <w:p w14:paraId="3C9FFB78" w14:textId="60039791" w:rsidR="00041581" w:rsidRDefault="000C5EF8" w:rsidP="00190BE0">
      <w:pPr>
        <w:pStyle w:val="AB"/>
        <w:spacing w:before="360"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3DC20" wp14:editId="4E17D3FA">
                <wp:simplePos x="0" y="0"/>
                <wp:positionH relativeFrom="column">
                  <wp:posOffset>-347345</wp:posOffset>
                </wp:positionH>
                <wp:positionV relativeFrom="paragraph">
                  <wp:posOffset>891540</wp:posOffset>
                </wp:positionV>
                <wp:extent cx="6417945" cy="853440"/>
                <wp:effectExtent l="0" t="19050" r="40005" b="41910"/>
                <wp:wrapNone/>
                <wp:docPr id="135" name="Pfeil nach recht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85344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4EA5D7" w14:textId="3377F9D9" w:rsidR="00F83760" w:rsidRPr="005D6872" w:rsidRDefault="00F83760" w:rsidP="00DE342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D6872">
                              <w:rPr>
                                <w:b/>
                                <w:lang w:eastAsia="de-DE"/>
                              </w:rPr>
                              <w:t xml:space="preserve">Fasst den Inhalt des Arbeitsblattes in einer fünf- bis zehnminütigen Präsentation für eure </w:t>
                            </w:r>
                            <w:r w:rsidR="00201BF7">
                              <w:rPr>
                                <w:b/>
                                <w:lang w:eastAsia="de-DE"/>
                              </w:rPr>
                              <w:t>Klasse</w:t>
                            </w:r>
                            <w:r w:rsidRPr="005D6872">
                              <w:rPr>
                                <w:b/>
                                <w:lang w:eastAsia="de-DE"/>
                              </w:rPr>
                              <w:t xml:space="preserve"> zusammen</w:t>
                            </w:r>
                            <w:r>
                              <w:rPr>
                                <w:b/>
                                <w:lang w:eastAsia="de-DE"/>
                              </w:rPr>
                              <w:t>.</w:t>
                            </w:r>
                            <w:r w:rsidRPr="005D6872">
                              <w:rPr>
                                <w:b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3DC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8" o:spid="_x0000_s1026" type="#_x0000_t13" style="position:absolute;margin-left:-27.35pt;margin-top:70.2pt;width:505.35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" adj="20164" fillcolor="window" strokecolor="#4f81bd" strokeweight="2pt">
                <v:path arrowok="t"/>
                <v:textbox>
                  <w:txbxContent>
                    <w:p w14:paraId="004EA5D7" w14:textId="3377F9D9" w:rsidR="00F83760" w:rsidRPr="005D6872" w:rsidRDefault="00F83760" w:rsidP="00DE3427">
                      <w:pPr>
                        <w:jc w:val="center"/>
                        <w:rPr>
                          <w:sz w:val="18"/>
                        </w:rPr>
                      </w:pPr>
                      <w:r w:rsidRPr="005D6872">
                        <w:rPr>
                          <w:b/>
                          <w:lang w:eastAsia="de-DE"/>
                        </w:rPr>
                        <w:t xml:space="preserve">Fasst den Inhalt des Arbeitsblattes in einer fünf- bis zehnminütigen Präsentation für eure </w:t>
                      </w:r>
                      <w:r w:rsidR="00201BF7">
                        <w:rPr>
                          <w:b/>
                          <w:lang w:eastAsia="de-DE"/>
                        </w:rPr>
                        <w:t>Klasse</w:t>
                      </w:r>
                      <w:r w:rsidRPr="005D6872">
                        <w:rPr>
                          <w:b/>
                          <w:lang w:eastAsia="de-DE"/>
                        </w:rPr>
                        <w:t xml:space="preserve"> zusammen</w:t>
                      </w:r>
                      <w:r>
                        <w:rPr>
                          <w:b/>
                          <w:lang w:eastAsia="de-DE"/>
                        </w:rPr>
                        <w:t>.</w:t>
                      </w:r>
                      <w:r w:rsidRPr="005D6872">
                        <w:rPr>
                          <w:b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41581" w:rsidRPr="00504FB6">
        <w:t xml:space="preserve"> </w:t>
      </w:r>
    </w:p>
    <w:p w14:paraId="607F0CD3" w14:textId="77777777" w:rsidR="002E4873" w:rsidRPr="00041581" w:rsidRDefault="002E4873" w:rsidP="00041581">
      <w:bookmarkStart w:id="0" w:name="_GoBack"/>
      <w:bookmarkEnd w:id="0"/>
    </w:p>
    <w:sectPr w:rsidR="002E4873" w:rsidRPr="00041581" w:rsidSect="00402CCE">
      <w:headerReference w:type="default" r:id="rId8"/>
      <w:footerReference w:type="default" r:id="rId9"/>
      <w:pgSz w:w="11906" w:h="16838"/>
      <w:pgMar w:top="1418" w:right="1418" w:bottom="1134" w:left="1418" w:header="0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BA5CE" w14:textId="77777777" w:rsidR="002D34E3" w:rsidRDefault="002D34E3" w:rsidP="007154EF">
      <w:pPr>
        <w:spacing w:after="0" w:line="240" w:lineRule="auto"/>
      </w:pPr>
      <w:r>
        <w:separator/>
      </w:r>
    </w:p>
  </w:endnote>
  <w:endnote w:type="continuationSeparator" w:id="0">
    <w:p w14:paraId="0F977FE7" w14:textId="77777777" w:rsidR="002D34E3" w:rsidRDefault="002D34E3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43783"/>
      <w:docPartObj>
        <w:docPartGallery w:val="Page Numbers (Bottom of Page)"/>
        <w:docPartUnique/>
      </w:docPartObj>
    </w:sdtPr>
    <w:sdtContent>
      <w:p w14:paraId="2FBCB259" w14:textId="275908B2" w:rsidR="00190BE0" w:rsidRDefault="00190BE0">
        <w:pPr>
          <w:pStyle w:val="Fuzeile"/>
          <w:jc w:val="right"/>
        </w:pPr>
        <w:r w:rsidRPr="00190BE0"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36DF04CC" wp14:editId="24129960">
                  <wp:simplePos x="0" y="0"/>
                  <wp:positionH relativeFrom="column">
                    <wp:posOffset>-341906</wp:posOffset>
                  </wp:positionH>
                  <wp:positionV relativeFrom="paragraph">
                    <wp:posOffset>-69932</wp:posOffset>
                  </wp:positionV>
                  <wp:extent cx="5848962" cy="404653"/>
                  <wp:effectExtent l="0" t="0" r="0" b="0"/>
                  <wp:wrapNone/>
                  <wp:docPr id="1" name="Gruppieren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48962" cy="404653"/>
                            <a:chOff x="0" y="0"/>
                            <a:chExt cx="5848962" cy="404653"/>
                          </a:xfrm>
                        </wpg:grpSpPr>
                        <wps:wsp>
                          <wps:cNvPr id="20" name="Textfeld 2"/>
                          <wps:cNvSpPr txBox="1"/>
                          <wps:spPr>
                            <a:xfrm>
                              <a:off x="0" y="51593"/>
                              <a:ext cx="5695950" cy="3530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3F22BA" w14:textId="77777777" w:rsidR="00190BE0" w:rsidRDefault="00190BE0" w:rsidP="00190BE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Weitere Materialien und Informationen finden Sie hier: www.wirtschaftundschule.de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g:grpSp>
                          <wpg:cNvPr id="21" name="Gruppieren 21"/>
                          <wpg:cNvGrpSpPr/>
                          <wpg:grpSpPr>
                            <a:xfrm>
                              <a:off x="88962" y="0"/>
                              <a:ext cx="5760000" cy="73088"/>
                              <a:chOff x="88962" y="0"/>
                              <a:chExt cx="5588178" cy="73088"/>
                            </a:xfrm>
                          </wpg:grpSpPr>
                          <wps:wsp>
                            <wps:cNvPr id="22" name="Rechteck 22"/>
                            <wps:cNvSpPr/>
                            <wps:spPr>
                              <a:xfrm>
                                <a:off x="88962" y="1080"/>
                                <a:ext cx="201955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3" name="Rechteck 23"/>
                            <wps:cNvSpPr/>
                            <wps:spPr>
                              <a:xfrm>
                                <a:off x="2126757" y="108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4" name="Rechteck 24"/>
                            <wps:cNvSpPr/>
                            <wps:spPr>
                              <a:xfrm>
                                <a:off x="2837996" y="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BE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5" name="Rechteck 25"/>
                            <wps:cNvSpPr/>
                            <wps:spPr>
                              <a:xfrm>
                                <a:off x="3551358" y="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BE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6" name="Rechteck 26"/>
                            <wps:cNvSpPr/>
                            <wps:spPr>
                              <a:xfrm>
                                <a:off x="4266388" y="108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8D8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Rechteck 27"/>
                            <wps:cNvSpPr/>
                            <wps:spPr>
                              <a:xfrm>
                                <a:off x="4985863" y="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8D8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w14:anchorId="36DF04CC" id="Gruppieren 1" o:spid="_x0000_s1039" style="position:absolute;left:0;text-align:left;margin-left:-26.9pt;margin-top:-5.5pt;width:460.55pt;height:31.85pt;z-index:251665408" coordsize="58489,4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40" type="#_x0000_t202" style="position:absolute;top:515;width:56959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<v:textbox style="mso-fit-shape-to-text:t">
                      <w:txbxContent>
                        <w:p w14:paraId="333F22BA" w14:textId="77777777" w:rsidR="00190BE0" w:rsidRDefault="00190BE0" w:rsidP="00190BE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Weitere Materialien und Informationen finden Sie hier: www.wirtschaftundschule.de</w:t>
                          </w:r>
                        </w:p>
                      </w:txbxContent>
                    </v:textbox>
                  </v:shape>
                  <v:group id="Gruppieren 21" o:spid="_x0000_s1041" style="position:absolute;left:889;width:57600;height:730" coordorigin="889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hteck 22" o:spid="_x0000_s1042" style="position:absolute;left:889;top:10;width:2019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" fillcolor="#ddd" stroked="f" strokeweight="2pt"/>
                    <v:rect id="Rechteck 23" o:spid="_x0000_s1043" style="position:absolute;left:21267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" fillcolor="#ddd" stroked="f" strokeweight="2pt"/>
                    <v:rect id="Rechteck 24" o:spid="_x0000_s1044" style="position:absolute;left:28379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" fillcolor="#bebebe" stroked="f" strokeweight="2pt"/>
                    <v:rect id="Rechteck 25" o:spid="_x0000_s1045" style="position:absolute;left:35513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" fillcolor="#bebebe" stroked="f" strokeweight="2pt"/>
                    <v:rect id="Rechteck 26" o:spid="_x0000_s1046" style="position:absolute;left:42663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" fillcolor="#8d8d8d" stroked="f" strokeweight="2pt"/>
                    <v:rect id="Rechteck 27" o:spid="_x0000_s1047" style="position:absolute;left:49858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" fillcolor="#8d8d8d" stroked="f" strokeweight="2pt"/>
                  </v:group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2ACF05" w14:textId="0C189D59" w:rsidR="00190BE0" w:rsidRDefault="00190B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1B3C6" w14:textId="77777777" w:rsidR="002D34E3" w:rsidRDefault="002D34E3" w:rsidP="007154EF">
      <w:pPr>
        <w:spacing w:after="0" w:line="240" w:lineRule="auto"/>
      </w:pPr>
      <w:r>
        <w:separator/>
      </w:r>
    </w:p>
  </w:footnote>
  <w:footnote w:type="continuationSeparator" w:id="0">
    <w:p w14:paraId="69FD5A8D" w14:textId="77777777" w:rsidR="002D34E3" w:rsidRDefault="002D34E3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325D8" w14:textId="453C29CB" w:rsidR="00402CCE" w:rsidRDefault="00DF1F88" w:rsidP="001220D2">
    <w:pPr>
      <w:pStyle w:val="Kopfzeile"/>
      <w:ind w:left="-426"/>
    </w:pPr>
    <w:r w:rsidRPr="00DF1F88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1C2B7C" wp14:editId="48BC9520">
              <wp:simplePos x="0" y="0"/>
              <wp:positionH relativeFrom="column">
                <wp:posOffset>-79375</wp:posOffset>
              </wp:positionH>
              <wp:positionV relativeFrom="paragraph">
                <wp:posOffset>219710</wp:posOffset>
              </wp:positionV>
              <wp:extent cx="5832000" cy="522000"/>
              <wp:effectExtent l="0" t="0" r="35560" b="11430"/>
              <wp:wrapThrough wrapText="bothSides">
                <wp:wrapPolygon edited="0">
                  <wp:start x="141" y="0"/>
                  <wp:lineTo x="141" y="12613"/>
                  <wp:lineTo x="10866" y="12613"/>
                  <wp:lineTo x="141" y="20496"/>
                  <wp:lineTo x="141" y="21285"/>
                  <wp:lineTo x="21661" y="21285"/>
                  <wp:lineTo x="21661" y="20496"/>
                  <wp:lineTo x="10866" y="12613"/>
                  <wp:lineTo x="21591" y="12613"/>
                  <wp:lineTo x="21591" y="8672"/>
                  <wp:lineTo x="8608" y="0"/>
                  <wp:lineTo x="141" y="0"/>
                </wp:wrapPolygon>
              </wp:wrapThrough>
              <wp:docPr id="2" name="Gruppieren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0" cy="522000"/>
                        <a:chOff x="0" y="0"/>
                        <a:chExt cx="5832652" cy="520895"/>
                      </a:xfrm>
                    </wpg:grpSpPr>
                    <wpg:grpSp>
                      <wpg:cNvPr id="53" name="Gruppieren 53"/>
                      <wpg:cNvGrpSpPr/>
                      <wpg:grpSpPr>
                        <a:xfrm>
                          <a:off x="0" y="229490"/>
                          <a:ext cx="5832652" cy="291405"/>
                          <a:chOff x="0" y="229490"/>
                          <a:chExt cx="7072509" cy="378537"/>
                        </a:xfrm>
                      </wpg:grpSpPr>
                      <wps:wsp>
                        <wps:cNvPr id="54" name="Rechteck 54"/>
                        <wps:cNvSpPr/>
                        <wps:spPr>
                          <a:xfrm>
                            <a:off x="87287" y="230570"/>
                            <a:ext cx="2524447" cy="9352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Rechteck 55"/>
                        <wps:cNvSpPr/>
                        <wps:spPr>
                          <a:xfrm>
                            <a:off x="2634531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Rechteck 56"/>
                        <wps:cNvSpPr/>
                        <wps:spPr>
                          <a:xfrm>
                            <a:off x="3523580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Rechteck 57"/>
                        <wps:cNvSpPr/>
                        <wps:spPr>
                          <a:xfrm>
                            <a:off x="4415282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Rechteck 59"/>
                        <wps:cNvSpPr/>
                        <wps:spPr>
                          <a:xfrm>
                            <a:off x="5309070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Rechteck 60"/>
                        <wps:cNvSpPr/>
                        <wps:spPr>
                          <a:xfrm>
                            <a:off x="6208413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Textfeld 63"/>
                        <wps:cNvSpPr txBox="1"/>
                        <wps:spPr>
                          <a:xfrm>
                            <a:off x="0" y="263173"/>
                            <a:ext cx="1429433" cy="219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711735" w14:textId="77777777" w:rsidR="00DF1F88" w:rsidRDefault="00DF1F88" w:rsidP="00DF1F8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2" name="Textfeld 64"/>
                        <wps:cNvSpPr txBox="1"/>
                        <wps:spPr>
                          <a:xfrm>
                            <a:off x="2521093" y="265495"/>
                            <a:ext cx="787500" cy="3198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940979" w14:textId="77777777" w:rsidR="00DF1F88" w:rsidRDefault="00DF1F88" w:rsidP="00DF1F8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HAUSHALTE &amp; GELD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3" name="Gerade Verbindung 72"/>
                        <wps:cNvCnPr/>
                        <wps:spPr>
                          <a:xfrm>
                            <a:off x="88974" y="608027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64" name="Grafik 6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482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1C2B7C" id="Gruppieren 67" o:spid="_x0000_s1027" style="position:absolute;left:0;text-align:left;margin-left:-6.25pt;margin-top:17.3pt;width:459.2pt;height:41.1pt;z-index:251663360;mso-width-relative:margin;mso-height-relative:margin" coordsize="58326,5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">
              <v:group id="Gruppieren 53" o:spid="_x0000_s1028" style="position:absolute;top:2294;width:58326;height:2914" coordorigin=",2294" coordsize="70725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rect id="Rechteck 54" o:spid="_x0000_s1029" style="position:absolute;left:872;top:2305;width:25245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" fillcolor="#ddd" stroked="f" strokeweight="2pt"/>
                <v:rect id="Rechteck 55" o:spid="_x0000_s1030" style="position:absolute;left:26345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" fillcolor="#a391af" stroked="f" strokeweight="2pt"/>
                <v:rect id="Rechteck 56" o:spid="_x0000_s1031" style="position:absolute;left:35235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" fillcolor="#a391af" stroked="f" strokeweight="2pt"/>
                <v:rect id="Rechteck 57" o:spid="_x0000_s1032" style="position:absolute;left:44152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" fillcolor="#a391af" stroked="f" strokeweight="2pt"/>
                <v:rect id="Rechteck 59" o:spid="_x0000_s1033" style="position:absolute;left:53090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" fillcolor="#a391af" stroked="f" strokeweight="2pt"/>
                <v:rect id="Rechteck 60" o:spid="_x0000_s1034" style="position:absolute;left:62084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" fillcolor="#a391a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3" o:spid="_x0000_s1035" type="#_x0000_t202" style="position:absolute;top:2631;width:14294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32711735" w14:textId="77777777" w:rsidR="00DF1F88" w:rsidRDefault="00DF1F88" w:rsidP="00DF1F8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64" o:spid="_x0000_s1036" type="#_x0000_t202" style="position:absolute;left:25210;top:2654;width:7875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37940979" w14:textId="77777777" w:rsidR="00DF1F88" w:rsidRDefault="00DF1F88" w:rsidP="00DF1F8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HAUSHALTE &amp; GELD</w:t>
                        </w:r>
                      </w:p>
                    </w:txbxContent>
                  </v:textbox>
                </v:shape>
                <v:line id="Gerade Verbindung 72" o:spid="_x0000_s1037" style="position:absolute;visibility:visible;mso-wrap-style:square" from="889,6080" to="70725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4" o:spid="_x0000_s1038" type="#_x0000_t75" style="position:absolute;left:784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">
                <v:imagedata r:id="rId2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202B"/>
    <w:multiLevelType w:val="hybridMultilevel"/>
    <w:tmpl w:val="A5484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6114"/>
    <w:multiLevelType w:val="hybridMultilevel"/>
    <w:tmpl w:val="D8C8F0F0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496FE"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27FD2"/>
    <w:multiLevelType w:val="hybridMultilevel"/>
    <w:tmpl w:val="CD76B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6155C"/>
    <w:multiLevelType w:val="hybridMultilevel"/>
    <w:tmpl w:val="F2368C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C33F82"/>
    <w:multiLevelType w:val="hybridMultilevel"/>
    <w:tmpl w:val="542476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496FE"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B52EF"/>
    <w:multiLevelType w:val="hybridMultilevel"/>
    <w:tmpl w:val="2828DABE"/>
    <w:lvl w:ilvl="0" w:tplc="7460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AB3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32012"/>
    <w:rsid w:val="00033144"/>
    <w:rsid w:val="00033C3A"/>
    <w:rsid w:val="00036926"/>
    <w:rsid w:val="000369C5"/>
    <w:rsid w:val="00036FE7"/>
    <w:rsid w:val="00041047"/>
    <w:rsid w:val="00041581"/>
    <w:rsid w:val="00061A50"/>
    <w:rsid w:val="00095C5E"/>
    <w:rsid w:val="000A2A63"/>
    <w:rsid w:val="000A5ABE"/>
    <w:rsid w:val="000B18AD"/>
    <w:rsid w:val="000C5EF8"/>
    <w:rsid w:val="000D1F29"/>
    <w:rsid w:val="000E2B0B"/>
    <w:rsid w:val="000E2B2B"/>
    <w:rsid w:val="000E6DA2"/>
    <w:rsid w:val="000F64E3"/>
    <w:rsid w:val="00100747"/>
    <w:rsid w:val="0012022C"/>
    <w:rsid w:val="001220D2"/>
    <w:rsid w:val="0013155D"/>
    <w:rsid w:val="0013293D"/>
    <w:rsid w:val="00140CD4"/>
    <w:rsid w:val="001431D1"/>
    <w:rsid w:val="00146071"/>
    <w:rsid w:val="001672D2"/>
    <w:rsid w:val="00171DFA"/>
    <w:rsid w:val="00173835"/>
    <w:rsid w:val="00174756"/>
    <w:rsid w:val="00190BE0"/>
    <w:rsid w:val="00192BB3"/>
    <w:rsid w:val="00194132"/>
    <w:rsid w:val="00197F1C"/>
    <w:rsid w:val="001A26B3"/>
    <w:rsid w:val="001A2D8B"/>
    <w:rsid w:val="001B34B7"/>
    <w:rsid w:val="001B5AA0"/>
    <w:rsid w:val="001C54B5"/>
    <w:rsid w:val="001C5564"/>
    <w:rsid w:val="001C6C5E"/>
    <w:rsid w:val="001D726A"/>
    <w:rsid w:val="001D736D"/>
    <w:rsid w:val="001D7566"/>
    <w:rsid w:val="00201BF7"/>
    <w:rsid w:val="0021013F"/>
    <w:rsid w:val="00220DF3"/>
    <w:rsid w:val="00235B86"/>
    <w:rsid w:val="0026236F"/>
    <w:rsid w:val="00262AD3"/>
    <w:rsid w:val="00280FF2"/>
    <w:rsid w:val="002A4722"/>
    <w:rsid w:val="002B26C6"/>
    <w:rsid w:val="002B359B"/>
    <w:rsid w:val="002D34E3"/>
    <w:rsid w:val="002D4DAF"/>
    <w:rsid w:val="002E38D7"/>
    <w:rsid w:val="002E3E81"/>
    <w:rsid w:val="002E4873"/>
    <w:rsid w:val="002E4F7B"/>
    <w:rsid w:val="003113B7"/>
    <w:rsid w:val="00312E30"/>
    <w:rsid w:val="00317FF6"/>
    <w:rsid w:val="00320FC4"/>
    <w:rsid w:val="0033638C"/>
    <w:rsid w:val="00336593"/>
    <w:rsid w:val="00345A42"/>
    <w:rsid w:val="00345E56"/>
    <w:rsid w:val="0035327E"/>
    <w:rsid w:val="00356FB0"/>
    <w:rsid w:val="0036677D"/>
    <w:rsid w:val="00382273"/>
    <w:rsid w:val="003827BB"/>
    <w:rsid w:val="0038427B"/>
    <w:rsid w:val="0038430B"/>
    <w:rsid w:val="0038545B"/>
    <w:rsid w:val="003956E3"/>
    <w:rsid w:val="003B2D2F"/>
    <w:rsid w:val="003B6C4B"/>
    <w:rsid w:val="003D675F"/>
    <w:rsid w:val="003E446F"/>
    <w:rsid w:val="003F23B5"/>
    <w:rsid w:val="003F24C0"/>
    <w:rsid w:val="003F2720"/>
    <w:rsid w:val="00402CCE"/>
    <w:rsid w:val="00413CE8"/>
    <w:rsid w:val="00424933"/>
    <w:rsid w:val="00424BAD"/>
    <w:rsid w:val="00434A54"/>
    <w:rsid w:val="00444A17"/>
    <w:rsid w:val="004506BB"/>
    <w:rsid w:val="00450709"/>
    <w:rsid w:val="00456AB7"/>
    <w:rsid w:val="00456B49"/>
    <w:rsid w:val="00492ECE"/>
    <w:rsid w:val="00496592"/>
    <w:rsid w:val="004A1222"/>
    <w:rsid w:val="004A1718"/>
    <w:rsid w:val="004C6060"/>
    <w:rsid w:val="004C79B7"/>
    <w:rsid w:val="004D5476"/>
    <w:rsid w:val="004E6158"/>
    <w:rsid w:val="004E71F9"/>
    <w:rsid w:val="004F0FBF"/>
    <w:rsid w:val="004F7314"/>
    <w:rsid w:val="00502E25"/>
    <w:rsid w:val="00504FB6"/>
    <w:rsid w:val="0050640E"/>
    <w:rsid w:val="00511334"/>
    <w:rsid w:val="005117A2"/>
    <w:rsid w:val="00531EA9"/>
    <w:rsid w:val="00547CEC"/>
    <w:rsid w:val="005501C3"/>
    <w:rsid w:val="0056476C"/>
    <w:rsid w:val="00567450"/>
    <w:rsid w:val="0057134F"/>
    <w:rsid w:val="00581AD6"/>
    <w:rsid w:val="00590647"/>
    <w:rsid w:val="005B1A91"/>
    <w:rsid w:val="005C1BD6"/>
    <w:rsid w:val="005C4E2E"/>
    <w:rsid w:val="005C6A33"/>
    <w:rsid w:val="005C70C6"/>
    <w:rsid w:val="005C71DA"/>
    <w:rsid w:val="005D6872"/>
    <w:rsid w:val="005E3D0B"/>
    <w:rsid w:val="0060096B"/>
    <w:rsid w:val="00606B3A"/>
    <w:rsid w:val="0061022E"/>
    <w:rsid w:val="00612C45"/>
    <w:rsid w:val="00621AF5"/>
    <w:rsid w:val="00640400"/>
    <w:rsid w:val="006555E1"/>
    <w:rsid w:val="00655D3A"/>
    <w:rsid w:val="00665CCE"/>
    <w:rsid w:val="006B079E"/>
    <w:rsid w:val="006D785D"/>
    <w:rsid w:val="006E3124"/>
    <w:rsid w:val="006F1A53"/>
    <w:rsid w:val="006F6E48"/>
    <w:rsid w:val="0070085C"/>
    <w:rsid w:val="00706BE2"/>
    <w:rsid w:val="0071380F"/>
    <w:rsid w:val="007154EF"/>
    <w:rsid w:val="00716021"/>
    <w:rsid w:val="007244B7"/>
    <w:rsid w:val="00725BB7"/>
    <w:rsid w:val="00726208"/>
    <w:rsid w:val="00732DCF"/>
    <w:rsid w:val="00734134"/>
    <w:rsid w:val="007416A0"/>
    <w:rsid w:val="00775134"/>
    <w:rsid w:val="007A597E"/>
    <w:rsid w:val="007A6A10"/>
    <w:rsid w:val="007C7574"/>
    <w:rsid w:val="007D081C"/>
    <w:rsid w:val="007F446B"/>
    <w:rsid w:val="0080145A"/>
    <w:rsid w:val="00830FAB"/>
    <w:rsid w:val="008354E7"/>
    <w:rsid w:val="00842805"/>
    <w:rsid w:val="00847F3E"/>
    <w:rsid w:val="00857112"/>
    <w:rsid w:val="00870B2B"/>
    <w:rsid w:val="00885FF3"/>
    <w:rsid w:val="008B2DF4"/>
    <w:rsid w:val="008B34F6"/>
    <w:rsid w:val="008B4136"/>
    <w:rsid w:val="008D00EF"/>
    <w:rsid w:val="008D6616"/>
    <w:rsid w:val="008F6C40"/>
    <w:rsid w:val="008F761A"/>
    <w:rsid w:val="009104CA"/>
    <w:rsid w:val="00916BF7"/>
    <w:rsid w:val="009420CE"/>
    <w:rsid w:val="00953540"/>
    <w:rsid w:val="0096666B"/>
    <w:rsid w:val="0097285B"/>
    <w:rsid w:val="00977FF2"/>
    <w:rsid w:val="00985165"/>
    <w:rsid w:val="00986333"/>
    <w:rsid w:val="009A1121"/>
    <w:rsid w:val="009A1677"/>
    <w:rsid w:val="009B0315"/>
    <w:rsid w:val="009C3567"/>
    <w:rsid w:val="009E0BA9"/>
    <w:rsid w:val="009F2F02"/>
    <w:rsid w:val="00A03C05"/>
    <w:rsid w:val="00A30B8F"/>
    <w:rsid w:val="00A30DB1"/>
    <w:rsid w:val="00A50B05"/>
    <w:rsid w:val="00A51AFD"/>
    <w:rsid w:val="00A715EA"/>
    <w:rsid w:val="00A80CAF"/>
    <w:rsid w:val="00A81874"/>
    <w:rsid w:val="00AA09D8"/>
    <w:rsid w:val="00AA6ADA"/>
    <w:rsid w:val="00AB33C1"/>
    <w:rsid w:val="00AC72D2"/>
    <w:rsid w:val="00B0182D"/>
    <w:rsid w:val="00B201F9"/>
    <w:rsid w:val="00B24D9D"/>
    <w:rsid w:val="00B32CC6"/>
    <w:rsid w:val="00B42BBC"/>
    <w:rsid w:val="00B45391"/>
    <w:rsid w:val="00B473DA"/>
    <w:rsid w:val="00B5592A"/>
    <w:rsid w:val="00B76091"/>
    <w:rsid w:val="00B7700F"/>
    <w:rsid w:val="00BA75AD"/>
    <w:rsid w:val="00BB55A6"/>
    <w:rsid w:val="00BB71BF"/>
    <w:rsid w:val="00BD3884"/>
    <w:rsid w:val="00BD5313"/>
    <w:rsid w:val="00BE52BD"/>
    <w:rsid w:val="00BF28EE"/>
    <w:rsid w:val="00BF5B3D"/>
    <w:rsid w:val="00C04035"/>
    <w:rsid w:val="00C05AB0"/>
    <w:rsid w:val="00C06814"/>
    <w:rsid w:val="00C135AF"/>
    <w:rsid w:val="00C20DD4"/>
    <w:rsid w:val="00C26123"/>
    <w:rsid w:val="00C4420B"/>
    <w:rsid w:val="00C46986"/>
    <w:rsid w:val="00C501FB"/>
    <w:rsid w:val="00C71D16"/>
    <w:rsid w:val="00C753CA"/>
    <w:rsid w:val="00CA0184"/>
    <w:rsid w:val="00CA1C4E"/>
    <w:rsid w:val="00CB2616"/>
    <w:rsid w:val="00CB31E1"/>
    <w:rsid w:val="00CB5190"/>
    <w:rsid w:val="00CB7943"/>
    <w:rsid w:val="00CC71CA"/>
    <w:rsid w:val="00CD3C12"/>
    <w:rsid w:val="00CD574B"/>
    <w:rsid w:val="00CE3773"/>
    <w:rsid w:val="00CF4B6A"/>
    <w:rsid w:val="00D0751F"/>
    <w:rsid w:val="00D22A0D"/>
    <w:rsid w:val="00D25464"/>
    <w:rsid w:val="00D36C27"/>
    <w:rsid w:val="00D435B7"/>
    <w:rsid w:val="00D44F0E"/>
    <w:rsid w:val="00D57558"/>
    <w:rsid w:val="00D72E34"/>
    <w:rsid w:val="00D74DB2"/>
    <w:rsid w:val="00D823E2"/>
    <w:rsid w:val="00DA22AD"/>
    <w:rsid w:val="00DB308E"/>
    <w:rsid w:val="00DB73FE"/>
    <w:rsid w:val="00DE0DCE"/>
    <w:rsid w:val="00DE165F"/>
    <w:rsid w:val="00DE3427"/>
    <w:rsid w:val="00DE4F37"/>
    <w:rsid w:val="00DF131B"/>
    <w:rsid w:val="00DF1F88"/>
    <w:rsid w:val="00E03230"/>
    <w:rsid w:val="00E15226"/>
    <w:rsid w:val="00E235E5"/>
    <w:rsid w:val="00E32A6F"/>
    <w:rsid w:val="00E42D03"/>
    <w:rsid w:val="00E50814"/>
    <w:rsid w:val="00E523D0"/>
    <w:rsid w:val="00E60AA5"/>
    <w:rsid w:val="00E929DA"/>
    <w:rsid w:val="00E950A6"/>
    <w:rsid w:val="00E97134"/>
    <w:rsid w:val="00ED0E06"/>
    <w:rsid w:val="00ED42F2"/>
    <w:rsid w:val="00ED57EE"/>
    <w:rsid w:val="00ED64DE"/>
    <w:rsid w:val="00EF02FB"/>
    <w:rsid w:val="00EF2D2E"/>
    <w:rsid w:val="00EF37B8"/>
    <w:rsid w:val="00EF7128"/>
    <w:rsid w:val="00F038CE"/>
    <w:rsid w:val="00F41D4D"/>
    <w:rsid w:val="00F62925"/>
    <w:rsid w:val="00F631A2"/>
    <w:rsid w:val="00F65D17"/>
    <w:rsid w:val="00F730F2"/>
    <w:rsid w:val="00F80A3A"/>
    <w:rsid w:val="00F80DB6"/>
    <w:rsid w:val="00F83760"/>
    <w:rsid w:val="00F8623D"/>
    <w:rsid w:val="00F931A4"/>
    <w:rsid w:val="00FA4562"/>
    <w:rsid w:val="00FB1597"/>
    <w:rsid w:val="00FB5D66"/>
    <w:rsid w:val="00FC31D6"/>
    <w:rsid w:val="00FE2B63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F4634"/>
  <w15:docId w15:val="{93681B4B-B54A-4667-84D6-0E122F0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CA0184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CA0184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402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E2B6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6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6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67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6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677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6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3" ma:contentTypeDescription="Ein neues Dokument erstellen." ma:contentTypeScope="" ma:versionID="5530ab6710ee04269131f0ea8d471320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a2c0bd64215b8ec90f593b4d1f01c518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688B8-92CF-473B-BCC8-70C35160C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9DFB6-3DD3-483B-A611-93426D2625D5}"/>
</file>

<file path=customXml/itemProps3.xml><?xml version="1.0" encoding="utf-8"?>
<ds:datastoreItem xmlns:ds="http://schemas.openxmlformats.org/officeDocument/2006/customXml" ds:itemID="{46EFBA65-7D84-4663-B01B-A962084E1A25}"/>
</file>

<file path=customXml/itemProps4.xml><?xml version="1.0" encoding="utf-8"?>
<ds:datastoreItem xmlns:ds="http://schemas.openxmlformats.org/officeDocument/2006/customXml" ds:itemID="{8977CC50-E437-4335-9B80-89E7D5A16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2387</CharactersWithSpaces>
  <SharedDoc>false</SharedDoc>
  <HLinks>
    <vt:vector size="24" baseType="variant">
      <vt:variant>
        <vt:i4>7995497</vt:i4>
      </vt:variant>
      <vt:variant>
        <vt:i4>6</vt:i4>
      </vt:variant>
      <vt:variant>
        <vt:i4>0</vt:i4>
      </vt:variant>
      <vt:variant>
        <vt:i4>5</vt:i4>
      </vt:variant>
      <vt:variant>
        <vt:lpwstr>http://www.wirtschaftundschule.de/</vt:lpwstr>
      </vt:variant>
      <vt:variant>
        <vt:lpwstr/>
      </vt:variant>
      <vt:variant>
        <vt:i4>7995497</vt:i4>
      </vt:variant>
      <vt:variant>
        <vt:i4>3</vt:i4>
      </vt:variant>
      <vt:variant>
        <vt:i4>0</vt:i4>
      </vt:variant>
      <vt:variant>
        <vt:i4>5</vt:i4>
      </vt:variant>
      <vt:variant>
        <vt:lpwstr>http://www.wirtschaftundschule.de/</vt:lpwstr>
      </vt:variant>
      <vt:variant>
        <vt:lpwstr/>
      </vt:variant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http://www.wirtschaftundschule.de/projekte-tools/haushalte-geld/tools-und-interaktive-grafiken/praxisquiz/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Bartz, Christina</dc:creator>
  <cp:lastModifiedBy>Makarenko, Vera</cp:lastModifiedBy>
  <cp:revision>4</cp:revision>
  <cp:lastPrinted>2020-03-10T14:55:00Z</cp:lastPrinted>
  <dcterms:created xsi:type="dcterms:W3CDTF">2020-03-10T14:54:00Z</dcterms:created>
  <dcterms:modified xsi:type="dcterms:W3CDTF">2020-03-10T14:58:00Z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315400</vt:r8>
  </property>
</Properties>
</file>